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1"/>
        <w:gridCol w:w="5664"/>
      </w:tblGrid>
      <w:tr w:rsidR="0053123D" w:rsidTr="0053123D">
        <w:tc>
          <w:tcPr>
            <w:tcW w:w="3681" w:type="dxa"/>
          </w:tcPr>
          <w:p w:rsidR="0053123D" w:rsidRDefault="0053123D"/>
        </w:tc>
        <w:tc>
          <w:tcPr>
            <w:tcW w:w="5664" w:type="dxa"/>
          </w:tcPr>
          <w:p w:rsidR="0053123D" w:rsidRPr="0053123D" w:rsidRDefault="0053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23D">
              <w:rPr>
                <w:rFonts w:ascii="Times New Roman" w:hAnsi="Times New Roman" w:cs="Times New Roman"/>
                <w:sz w:val="28"/>
                <w:szCs w:val="28"/>
              </w:rPr>
              <w:t>Принято Центральным советом</w:t>
            </w:r>
          </w:p>
          <w:p w:rsidR="0053123D" w:rsidRPr="0053123D" w:rsidRDefault="0053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Общероссийской общественной о</w:t>
            </w:r>
            <w:r w:rsidRPr="0053123D">
              <w:rPr>
                <w:rFonts w:ascii="Times New Roman" w:hAnsi="Times New Roman" w:cs="Times New Roman"/>
                <w:sz w:val="28"/>
                <w:szCs w:val="28"/>
              </w:rPr>
              <w:t>рганизации</w:t>
            </w:r>
          </w:p>
          <w:p w:rsidR="0053123D" w:rsidRPr="0053123D" w:rsidRDefault="0053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23D">
              <w:rPr>
                <w:rFonts w:ascii="Times New Roman" w:hAnsi="Times New Roman" w:cs="Times New Roman"/>
                <w:sz w:val="28"/>
                <w:szCs w:val="28"/>
              </w:rPr>
              <w:t>«Российское объединение судей»</w:t>
            </w:r>
          </w:p>
          <w:p w:rsidR="0053123D" w:rsidRPr="0053123D" w:rsidRDefault="0053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23D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53123D" w:rsidRDefault="0053123D">
            <w:r w:rsidRPr="0053123D">
              <w:rPr>
                <w:rFonts w:ascii="Times New Roman" w:hAnsi="Times New Roman" w:cs="Times New Roman"/>
                <w:sz w:val="28"/>
                <w:szCs w:val="28"/>
              </w:rPr>
              <w:t>2 декабря 2014 г.</w:t>
            </w:r>
          </w:p>
        </w:tc>
      </w:tr>
    </w:tbl>
    <w:p w:rsidR="00422DD0" w:rsidRDefault="00422DD0"/>
    <w:p w:rsidR="00AA5A92" w:rsidRDefault="00AA5A92" w:rsidP="00AA5A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23D" w:rsidRPr="00AA5A92" w:rsidRDefault="0053123D" w:rsidP="00AA5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A9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3123D" w:rsidRPr="00AA5A92" w:rsidRDefault="00BF6F3C" w:rsidP="00AA5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bookmarkStart w:id="0" w:name="_GoBack"/>
      <w:bookmarkEnd w:id="0"/>
      <w:r w:rsidR="0053123D" w:rsidRPr="00AA5A92">
        <w:rPr>
          <w:rFonts w:ascii="Times New Roman" w:hAnsi="Times New Roman" w:cs="Times New Roman"/>
          <w:b/>
          <w:sz w:val="28"/>
          <w:szCs w:val="28"/>
        </w:rPr>
        <w:t>аботы Общероссийской общественной организации</w:t>
      </w:r>
    </w:p>
    <w:p w:rsidR="0053123D" w:rsidRDefault="0053123D" w:rsidP="00AA5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A92">
        <w:rPr>
          <w:rFonts w:ascii="Times New Roman" w:hAnsi="Times New Roman" w:cs="Times New Roman"/>
          <w:b/>
          <w:sz w:val="28"/>
          <w:szCs w:val="28"/>
        </w:rPr>
        <w:t>«Российское объединение судей» на 2015 г.</w:t>
      </w:r>
    </w:p>
    <w:p w:rsidR="00AA5A92" w:rsidRPr="00AA5A92" w:rsidRDefault="00AA5A92" w:rsidP="00AA5A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46"/>
        <w:gridCol w:w="2126"/>
        <w:gridCol w:w="6372"/>
      </w:tblGrid>
      <w:tr w:rsidR="0053123D" w:rsidRPr="00AA5A92" w:rsidTr="00BF6F3C">
        <w:tc>
          <w:tcPr>
            <w:tcW w:w="846" w:type="dxa"/>
          </w:tcPr>
          <w:p w:rsidR="0053123D" w:rsidRPr="00AA5A92" w:rsidRDefault="0053123D" w:rsidP="00AA5A92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gridSpan w:val="2"/>
          </w:tcPr>
          <w:p w:rsidR="0053123D" w:rsidRPr="00AA5A92" w:rsidRDefault="0053123D" w:rsidP="00AA5A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A92">
              <w:rPr>
                <w:rFonts w:ascii="Times New Roman" w:hAnsi="Times New Roman" w:cs="Times New Roman"/>
                <w:sz w:val="28"/>
                <w:szCs w:val="28"/>
              </w:rPr>
              <w:t>Изучить, обобщить и распространить опыт работы региональных отделений по реализации целей и задач Общероссийской общественной организации «Российское объединение судей».</w:t>
            </w:r>
          </w:p>
        </w:tc>
      </w:tr>
      <w:tr w:rsidR="0053123D" w:rsidRPr="00AA5A92" w:rsidTr="00BF6F3C">
        <w:tc>
          <w:tcPr>
            <w:tcW w:w="846" w:type="dxa"/>
          </w:tcPr>
          <w:p w:rsidR="0053123D" w:rsidRPr="00AA5A92" w:rsidRDefault="0053123D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3123D" w:rsidRPr="00AA5A92" w:rsidRDefault="0053123D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53123D" w:rsidRPr="00AA5A92" w:rsidRDefault="0053123D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A92">
              <w:rPr>
                <w:rFonts w:ascii="Times New Roman" w:hAnsi="Times New Roman" w:cs="Times New Roman"/>
                <w:sz w:val="28"/>
                <w:szCs w:val="28"/>
              </w:rPr>
              <w:t>Срок исполнения: 1 квартал 2015 г.</w:t>
            </w:r>
          </w:p>
        </w:tc>
      </w:tr>
      <w:tr w:rsidR="0053123D" w:rsidRPr="00AA5A92" w:rsidTr="00BF6F3C">
        <w:tc>
          <w:tcPr>
            <w:tcW w:w="846" w:type="dxa"/>
          </w:tcPr>
          <w:p w:rsidR="0053123D" w:rsidRPr="00AA5A92" w:rsidRDefault="0053123D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3123D" w:rsidRPr="00AA5A92" w:rsidRDefault="0053123D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53123D" w:rsidRPr="00AA5A92" w:rsidRDefault="0053123D" w:rsidP="00AA5A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A92">
              <w:rPr>
                <w:rFonts w:ascii="Times New Roman" w:hAnsi="Times New Roman" w:cs="Times New Roman"/>
                <w:sz w:val="28"/>
                <w:szCs w:val="28"/>
              </w:rPr>
              <w:t>Исполнители: Лаков А.В.; руководители региональных отделений Российского объединения судей.</w:t>
            </w:r>
          </w:p>
        </w:tc>
      </w:tr>
      <w:tr w:rsidR="0053123D" w:rsidRPr="00AA5A92" w:rsidTr="00BF6F3C">
        <w:tc>
          <w:tcPr>
            <w:tcW w:w="846" w:type="dxa"/>
          </w:tcPr>
          <w:p w:rsidR="0053123D" w:rsidRPr="00AA5A92" w:rsidRDefault="0053123D" w:rsidP="00AA5A92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gridSpan w:val="2"/>
          </w:tcPr>
          <w:p w:rsidR="0053123D" w:rsidRPr="00AA5A92" w:rsidRDefault="0053123D" w:rsidP="00AA5A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A92">
              <w:rPr>
                <w:rFonts w:ascii="Times New Roman" w:hAnsi="Times New Roman" w:cs="Times New Roman"/>
                <w:sz w:val="28"/>
                <w:szCs w:val="28"/>
              </w:rPr>
              <w:t>Подготовить и организовать реализацию совместных проектов региональных отделений РОС и Советов судей субъектов Российской Федерации по правовому обучению населения.</w:t>
            </w:r>
          </w:p>
        </w:tc>
      </w:tr>
      <w:tr w:rsidR="0053123D" w:rsidRPr="00AA5A92" w:rsidTr="00BF6F3C">
        <w:tc>
          <w:tcPr>
            <w:tcW w:w="846" w:type="dxa"/>
          </w:tcPr>
          <w:p w:rsidR="0053123D" w:rsidRPr="00AA5A92" w:rsidRDefault="0053123D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3123D" w:rsidRPr="00AA5A92" w:rsidRDefault="0053123D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53123D" w:rsidRPr="00AA5A92" w:rsidRDefault="0053123D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A92">
              <w:rPr>
                <w:rFonts w:ascii="Times New Roman" w:hAnsi="Times New Roman" w:cs="Times New Roman"/>
                <w:sz w:val="28"/>
                <w:szCs w:val="28"/>
              </w:rPr>
              <w:t>Срок исполнения: в течение 2015 г.</w:t>
            </w:r>
          </w:p>
        </w:tc>
      </w:tr>
      <w:tr w:rsidR="0053123D" w:rsidRPr="00AA5A92" w:rsidTr="00BF6F3C">
        <w:tc>
          <w:tcPr>
            <w:tcW w:w="846" w:type="dxa"/>
          </w:tcPr>
          <w:p w:rsidR="0053123D" w:rsidRPr="00AA5A92" w:rsidRDefault="0053123D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3123D" w:rsidRPr="00AA5A92" w:rsidRDefault="0053123D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53123D" w:rsidRPr="00AA5A92" w:rsidRDefault="0053123D" w:rsidP="00AA5A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A9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Исполнители: Марков И.И., Золотарев В.Г., </w:t>
            </w:r>
            <w:r w:rsidR="00AA5A92" w:rsidRPr="00AA5A92">
              <w:rPr>
                <w:rFonts w:ascii="Times New Roman" w:hAnsi="Times New Roman" w:cs="Times New Roman"/>
                <w:sz w:val="28"/>
                <w:szCs w:val="28"/>
              </w:rPr>
              <w:t>руководители региональных отделений Российского объединения судей.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gridSpan w:val="2"/>
          </w:tcPr>
          <w:p w:rsidR="00AA5A92" w:rsidRPr="00AA5A92" w:rsidRDefault="00AA5A92" w:rsidP="00AA5A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A92"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в региональных отделениях РОС по представлению номинантов на награждение Премией «Судья года».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A92">
              <w:rPr>
                <w:rFonts w:ascii="Times New Roman" w:hAnsi="Times New Roman" w:cs="Times New Roman"/>
                <w:sz w:val="28"/>
                <w:szCs w:val="28"/>
              </w:rPr>
              <w:t>Срок исполнения: до 1 октября 2015 г.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AA5A92" w:rsidP="00AA5A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A9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Лысякова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Н.П., члены комиссии Центрального совета, руководители региональных отделений РОС, Исполнительный комитет РОС.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gridSpan w:val="2"/>
          </w:tcPr>
          <w:p w:rsidR="00AA5A92" w:rsidRPr="00AA5A92" w:rsidRDefault="00AA5A92" w:rsidP="00AA5A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целевое использование денежных средств региональными отделениями РОС при исполнении мероприятий, предусмотренных положениями Устава Организации.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исполнения: в течение 2015 г.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AA5A92" w:rsidP="00AA5A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Исполнители: руководители региональных отделений РОС, Исполнительный комитет.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gridSpan w:val="2"/>
          </w:tcPr>
          <w:p w:rsidR="00AA5A92" w:rsidRPr="00AA5A92" w:rsidRDefault="00AA5A92" w:rsidP="00AA5A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организации взаимодействия РОС с Международной ассоциацией судей.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исполнения: в течение 2015 г.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AA5A92" w:rsidP="00AA5A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Исполнители: Сидоренко Ю.И., заместители председателя РОС, Исполнительный комитет.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gridSpan w:val="2"/>
          </w:tcPr>
          <w:p w:rsidR="00AA5A92" w:rsidRPr="00AA5A92" w:rsidRDefault="00AA5A92" w:rsidP="00AA5A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представить Ревизионной комиссии финансовый отчет о деятельности РОС в 2014 г. 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исполнения: апрель 2015 г.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Исполнитель: Исполнительный комитет РОС.</w:t>
            </w:r>
          </w:p>
        </w:tc>
      </w:tr>
      <w:tr w:rsidR="007E12B9" w:rsidRPr="00AA5A92" w:rsidTr="00BF6F3C">
        <w:tc>
          <w:tcPr>
            <w:tcW w:w="846" w:type="dxa"/>
          </w:tcPr>
          <w:p w:rsidR="007E12B9" w:rsidRPr="007E12B9" w:rsidRDefault="007E12B9" w:rsidP="007E12B9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gridSpan w:val="2"/>
          </w:tcPr>
          <w:p w:rsidR="007E12B9" w:rsidRPr="00AA5A92" w:rsidRDefault="007E12B9" w:rsidP="007E12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Ревизионной комиссии Организации провести ревизию финансово-хозяйственной деятельности Организации за 2014 г.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исполнения: май 2015 г.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7E12B9" w:rsidP="007E12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Исполнители: Тарасов В.Н., члены ревизионной группы.</w:t>
            </w:r>
          </w:p>
        </w:tc>
      </w:tr>
      <w:tr w:rsidR="007E12B9" w:rsidRPr="00AA5A92" w:rsidTr="00BF6F3C">
        <w:tc>
          <w:tcPr>
            <w:tcW w:w="846" w:type="dxa"/>
          </w:tcPr>
          <w:p w:rsidR="007E12B9" w:rsidRPr="007E12B9" w:rsidRDefault="007E12B9" w:rsidP="007E12B9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gridSpan w:val="2"/>
          </w:tcPr>
          <w:p w:rsidR="007E12B9" w:rsidRPr="00AA5A92" w:rsidRDefault="007E12B9" w:rsidP="007E12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Ревизионным комиссиям (ревизорам) региональных отделений РОС в субъектах Российской Федерации провести проверку использованных региональными отделениями денежных средств в 2014 г., состояние и учет материальных ценностей. Акты проверок представить в Ревизионную комиссию Организации.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исполнения: до 1 марта 2015 г.</w:t>
            </w:r>
          </w:p>
        </w:tc>
      </w:tr>
      <w:tr w:rsidR="00AA5A92" w:rsidRPr="00AA5A92" w:rsidTr="00BF6F3C">
        <w:tc>
          <w:tcPr>
            <w:tcW w:w="84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A92" w:rsidRPr="00AA5A92" w:rsidRDefault="00AA5A92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AA5A92" w:rsidRPr="00AA5A92" w:rsidRDefault="007E12B9" w:rsidP="007E12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Исполнители: Тарасов В.Н., члены ревизионной группы, ревизоры в региональных отделениях РОС, руководители региональных отделений РОС.</w:t>
            </w:r>
          </w:p>
        </w:tc>
      </w:tr>
      <w:tr w:rsidR="007E12B9" w:rsidRPr="00AA5A92" w:rsidTr="00BF6F3C">
        <w:tc>
          <w:tcPr>
            <w:tcW w:w="846" w:type="dxa"/>
          </w:tcPr>
          <w:p w:rsidR="007E12B9" w:rsidRPr="007E12B9" w:rsidRDefault="007E12B9" w:rsidP="007E12B9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gridSpan w:val="2"/>
          </w:tcPr>
          <w:p w:rsidR="007E12B9" w:rsidRPr="00AA5A92" w:rsidRDefault="007E12B9" w:rsidP="007E12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организацию сбора членских взносов за 2015 год.</w:t>
            </w:r>
          </w:p>
        </w:tc>
      </w:tr>
      <w:tr w:rsidR="007E12B9" w:rsidRPr="00AA5A92" w:rsidTr="00BF6F3C">
        <w:tc>
          <w:tcPr>
            <w:tcW w:w="846" w:type="dxa"/>
          </w:tcPr>
          <w:p w:rsidR="007E12B9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12B9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7E12B9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исполнения: до 1 апреля 2015 г.</w:t>
            </w:r>
          </w:p>
        </w:tc>
      </w:tr>
      <w:tr w:rsidR="007E12B9" w:rsidRPr="00AA5A92" w:rsidTr="00BF6F3C">
        <w:tc>
          <w:tcPr>
            <w:tcW w:w="846" w:type="dxa"/>
          </w:tcPr>
          <w:p w:rsidR="007E12B9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12B9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7E12B9" w:rsidRPr="00AA5A92" w:rsidRDefault="007E12B9" w:rsidP="007E12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Исполнители: Исполнительный комитет РОС, руководители региональных отделений РОС.</w:t>
            </w:r>
          </w:p>
        </w:tc>
      </w:tr>
      <w:tr w:rsidR="007E12B9" w:rsidRPr="00AA5A92" w:rsidTr="00BF6F3C">
        <w:tc>
          <w:tcPr>
            <w:tcW w:w="846" w:type="dxa"/>
          </w:tcPr>
          <w:p w:rsidR="007E12B9" w:rsidRPr="007E12B9" w:rsidRDefault="007E12B9" w:rsidP="007E12B9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8" w:type="dxa"/>
            <w:gridSpan w:val="2"/>
          </w:tcPr>
          <w:p w:rsidR="007E12B9" w:rsidRPr="00AA5A92" w:rsidRDefault="007E12B9" w:rsidP="007E12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изготовление удостоверений для новых членов РОС и направлять их в регионы Российской Федерации.</w:t>
            </w:r>
          </w:p>
        </w:tc>
      </w:tr>
      <w:tr w:rsidR="007E12B9" w:rsidRPr="00AA5A92" w:rsidTr="00BF6F3C">
        <w:tc>
          <w:tcPr>
            <w:tcW w:w="846" w:type="dxa"/>
          </w:tcPr>
          <w:p w:rsidR="007E12B9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12B9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7E12B9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исполнения: в течение 2015 г.</w:t>
            </w:r>
          </w:p>
        </w:tc>
      </w:tr>
      <w:tr w:rsidR="007E12B9" w:rsidRPr="00AA5A92" w:rsidTr="00BF6F3C">
        <w:tc>
          <w:tcPr>
            <w:tcW w:w="846" w:type="dxa"/>
          </w:tcPr>
          <w:p w:rsidR="007E12B9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12B9" w:rsidRPr="00AA5A92" w:rsidRDefault="007E12B9" w:rsidP="00AA5A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2" w:type="dxa"/>
          </w:tcPr>
          <w:p w:rsidR="007E12B9" w:rsidRPr="00AA5A92" w:rsidRDefault="007E12B9" w:rsidP="007E12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Исполнитель: Исполнительный комитет РОС.</w:t>
            </w:r>
          </w:p>
        </w:tc>
      </w:tr>
    </w:tbl>
    <w:p w:rsidR="0053123D" w:rsidRDefault="0053123D"/>
    <w:p w:rsidR="007E12B9" w:rsidRDefault="007E12B9"/>
    <w:sectPr w:rsidR="007E12B9" w:rsidSect="00AA5A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300E3"/>
    <w:multiLevelType w:val="hybridMultilevel"/>
    <w:tmpl w:val="6BFAD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7748E"/>
    <w:multiLevelType w:val="hybridMultilevel"/>
    <w:tmpl w:val="6CFA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0075"/>
    <w:rsid w:val="00356A5B"/>
    <w:rsid w:val="00422DD0"/>
    <w:rsid w:val="0053123D"/>
    <w:rsid w:val="006F3FEF"/>
    <w:rsid w:val="007E12B9"/>
    <w:rsid w:val="00AA5A92"/>
    <w:rsid w:val="00BF6F3C"/>
    <w:rsid w:val="00C40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1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Лебедева</dc:creator>
  <cp:lastModifiedBy>Балицкая Наталья Владимировна</cp:lastModifiedBy>
  <cp:revision>2</cp:revision>
  <dcterms:created xsi:type="dcterms:W3CDTF">2015-11-18T09:02:00Z</dcterms:created>
  <dcterms:modified xsi:type="dcterms:W3CDTF">2015-11-18T09:02:00Z</dcterms:modified>
</cp:coreProperties>
</file>